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23" w:rsidRDefault="002875B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郑州市气象局关于</w:t>
      </w:r>
    </w:p>
    <w:p w:rsidR="00A90223" w:rsidRDefault="002875B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w:t>
      </w:r>
      <w:bookmarkStart w:id="0" w:name="_Toc10856_WPSOffice_Level1"/>
      <w:r>
        <w:rPr>
          <w:rFonts w:ascii="方正小标宋简体" w:eastAsia="方正小标宋简体" w:hint="eastAsia"/>
          <w:sz w:val="44"/>
          <w:szCs w:val="44"/>
        </w:rPr>
        <w:t>郑州市“十四五”气象发展规划》的起草说明</w:t>
      </w:r>
      <w:bookmarkEnd w:id="0"/>
    </w:p>
    <w:p w:rsidR="00A90223" w:rsidRDefault="00A90223">
      <w:pPr>
        <w:pStyle w:val="aa"/>
        <w:spacing w:before="0" w:beforeAutospacing="0" w:after="0" w:afterAutospacing="0" w:line="600" w:lineRule="exact"/>
        <w:ind w:firstLineChars="200" w:firstLine="640"/>
        <w:rPr>
          <w:rFonts w:ascii="Times New Roman" w:eastAsia="黑体" w:hAnsi="Times New Roman"/>
          <w:sz w:val="32"/>
          <w:szCs w:val="32"/>
        </w:rPr>
      </w:pPr>
    </w:p>
    <w:p w:rsidR="00A90223" w:rsidRDefault="002875B9">
      <w:pPr>
        <w:pStyle w:val="aa"/>
        <w:spacing w:before="0" w:beforeAutospacing="0" w:after="0" w:afterAutospacing="0" w:line="560" w:lineRule="exact"/>
        <w:ind w:firstLineChars="200" w:firstLine="596"/>
        <w:jc w:val="both"/>
        <w:rPr>
          <w:rFonts w:ascii="Times New Roman" w:eastAsia="黑体" w:hAnsi="Times New Roman"/>
          <w:spacing w:val="-11"/>
          <w:sz w:val="32"/>
          <w:szCs w:val="32"/>
        </w:rPr>
      </w:pPr>
      <w:bookmarkStart w:id="1" w:name="_Toc26874_WPSOffice_Level1"/>
      <w:r>
        <w:rPr>
          <w:rFonts w:ascii="Times New Roman" w:eastAsia="黑体" w:hAnsi="Times New Roman"/>
          <w:spacing w:val="-11"/>
          <w:sz w:val="32"/>
          <w:szCs w:val="32"/>
        </w:rPr>
        <w:t>一、起草依据</w:t>
      </w:r>
      <w:bookmarkEnd w:id="1"/>
    </w:p>
    <w:p w:rsidR="00A90223" w:rsidRDefault="002875B9" w:rsidP="008B558D">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为深入贯彻习近平总书记关于气象工作重要指示精神，全面明确“十四五”时期我市气象事业发展主要目标、重要任务和重大举措，推进全市气象事业高质量发展，根据《中共中央国务院关于新时代推动中部地区高质量发展的指导意见》（中发〔</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号）、《国务院办公厅关于推进人工影响天气工作高质量发展的意见》（国办发〔</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47</w:t>
      </w:r>
      <w:r>
        <w:rPr>
          <w:rFonts w:ascii="仿宋_GB2312" w:eastAsia="仿宋_GB2312" w:hAnsi="仿宋" w:hint="eastAsia"/>
          <w:sz w:val="32"/>
          <w:szCs w:val="32"/>
        </w:rPr>
        <w:t>号）、《国务院关于印发气象高质量发展纲要（</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2035</w:t>
      </w:r>
      <w:r>
        <w:rPr>
          <w:rFonts w:ascii="仿宋_GB2312" w:eastAsia="仿宋_GB2312" w:hAnsi="仿宋" w:hint="eastAsia"/>
          <w:sz w:val="32"/>
          <w:szCs w:val="32"/>
        </w:rPr>
        <w:t>年）的通知》（国发〔</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11</w:t>
      </w:r>
      <w:r>
        <w:rPr>
          <w:rFonts w:ascii="仿宋_GB2312" w:eastAsia="仿宋_GB2312" w:hAnsi="仿宋" w:hint="eastAsia"/>
          <w:sz w:val="32"/>
          <w:szCs w:val="32"/>
        </w:rPr>
        <w:t>号）、《中国气象局推进大城市气象保障服务高质量发展的指导意见》</w:t>
      </w:r>
      <w:r>
        <w:rPr>
          <w:rFonts w:ascii="仿宋_GB2312" w:eastAsia="仿宋_GB2312" w:hAnsi="仿宋" w:hint="eastAsia"/>
          <w:sz w:val="32"/>
          <w:szCs w:val="32"/>
        </w:rPr>
        <w:t>(</w:t>
      </w:r>
      <w:r>
        <w:rPr>
          <w:rFonts w:ascii="仿宋_GB2312" w:eastAsia="仿宋_GB2312" w:hAnsi="仿宋" w:hint="eastAsia"/>
          <w:sz w:val="32"/>
          <w:szCs w:val="32"/>
        </w:rPr>
        <w:t>气发〔</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106</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、《中国气象</w:t>
      </w:r>
      <w:r>
        <w:rPr>
          <w:rFonts w:ascii="仿宋_GB2312" w:eastAsia="仿宋_GB2312" w:hAnsi="仿宋" w:hint="eastAsia"/>
          <w:sz w:val="32"/>
          <w:szCs w:val="32"/>
        </w:rPr>
        <w:t>局国家发展改革委关于印发全国气象发展“十四五”规划的通知》（气发〔</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133</w:t>
      </w:r>
      <w:r>
        <w:rPr>
          <w:rFonts w:ascii="仿宋_GB2312" w:eastAsia="仿宋_GB2312" w:hAnsi="仿宋" w:hint="eastAsia"/>
          <w:sz w:val="32"/>
          <w:szCs w:val="32"/>
        </w:rPr>
        <w:t>号）、《河南省人民政府办公厅关于印发河南省“十四五”气象事业发展规划的通知》（豫政办〔</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82</w:t>
      </w:r>
      <w:r>
        <w:rPr>
          <w:rFonts w:ascii="仿宋_GB2312" w:eastAsia="仿宋_GB2312" w:hAnsi="仿宋" w:hint="eastAsia"/>
          <w:sz w:val="32"/>
          <w:szCs w:val="32"/>
        </w:rPr>
        <w:t>号）</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、《河南省人民政府关于加快推进气象强省建设的意见》（豫政〔</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41</w:t>
      </w:r>
      <w:r>
        <w:rPr>
          <w:rFonts w:ascii="仿宋_GB2312" w:eastAsia="仿宋_GB2312" w:hAnsi="仿宋" w:hint="eastAsia"/>
          <w:sz w:val="32"/>
          <w:szCs w:val="32"/>
        </w:rPr>
        <w:t>号）、《河南省人民政府办公厅关于印发河南省气象防灾减灾能力提升方案（</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2025</w:t>
      </w:r>
      <w:r>
        <w:rPr>
          <w:rFonts w:ascii="仿宋_GB2312" w:eastAsia="仿宋_GB2312" w:hAnsi="仿宋" w:hint="eastAsia"/>
          <w:sz w:val="32"/>
          <w:szCs w:val="32"/>
        </w:rPr>
        <w:t>年）的通知》（豫政办〔</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59</w:t>
      </w:r>
      <w:r>
        <w:rPr>
          <w:rFonts w:ascii="仿宋_GB2312" w:eastAsia="仿宋_GB2312" w:hAnsi="仿宋" w:hint="eastAsia"/>
          <w:sz w:val="32"/>
          <w:szCs w:val="32"/>
        </w:rPr>
        <w:t>号）、《郑州市人民政府关于印发郑州市国民经济和社会发展第十四个五年规划和二О三五年远景目标纲要的通知》（郑政〔</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号）、</w:t>
      </w:r>
      <w:r>
        <w:rPr>
          <w:rFonts w:ascii="仿宋_GB2312" w:eastAsia="仿宋_GB2312" w:hAnsi="仿宋" w:hint="eastAsia"/>
          <w:sz w:val="32"/>
          <w:szCs w:val="32"/>
        </w:rPr>
        <w:t>《郑州市人民政府关于加强郑州国家中心城市气象保障工作的意见》（郑政〔</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号）等文件精神</w:t>
      </w:r>
      <w:r>
        <w:rPr>
          <w:rFonts w:ascii="仿宋_GB2312" w:eastAsia="仿宋_GB2312" w:hAnsi="仿宋" w:hint="eastAsia"/>
          <w:sz w:val="32"/>
          <w:szCs w:val="32"/>
        </w:rPr>
        <w:t>，</w:t>
      </w:r>
      <w:r>
        <w:rPr>
          <w:rFonts w:ascii="仿宋_GB2312" w:eastAsia="仿宋_GB2312" w:hint="eastAsia"/>
          <w:color w:val="000000"/>
          <w:sz w:val="32"/>
          <w:szCs w:val="32"/>
        </w:rPr>
        <w:t>市气象局</w:t>
      </w:r>
      <w:r>
        <w:rPr>
          <w:rFonts w:ascii="仿宋_GB2312" w:eastAsia="仿宋_GB2312" w:hint="eastAsia"/>
          <w:color w:val="000000"/>
          <w:sz w:val="32"/>
          <w:szCs w:val="32"/>
        </w:rPr>
        <w:lastRenderedPageBreak/>
        <w:t>组织</w:t>
      </w:r>
      <w:r>
        <w:rPr>
          <w:rFonts w:ascii="仿宋_GB2312" w:eastAsia="仿宋_GB2312" w:hAnsi="仿宋" w:hint="eastAsia"/>
          <w:sz w:val="32"/>
          <w:szCs w:val="32"/>
        </w:rPr>
        <w:t>起草了《</w:t>
      </w:r>
      <w:bookmarkStart w:id="2" w:name="_Toc58867344"/>
      <w:r>
        <w:rPr>
          <w:rFonts w:ascii="仿宋_GB2312" w:eastAsia="仿宋_GB2312" w:hAnsi="仿宋" w:hint="eastAsia"/>
          <w:sz w:val="32"/>
          <w:szCs w:val="32"/>
        </w:rPr>
        <w:t>郑州市“十四五”气象发展规划</w:t>
      </w:r>
      <w:bookmarkEnd w:id="2"/>
      <w:r>
        <w:rPr>
          <w:rFonts w:ascii="仿宋_GB2312" w:eastAsia="仿宋_GB2312" w:hAnsi="仿宋" w:hint="eastAsia"/>
          <w:sz w:val="32"/>
          <w:szCs w:val="32"/>
        </w:rPr>
        <w:t>》。</w:t>
      </w:r>
    </w:p>
    <w:p w:rsidR="00A90223" w:rsidRDefault="002875B9">
      <w:pPr>
        <w:pStyle w:val="aa"/>
        <w:spacing w:before="0" w:beforeAutospacing="0" w:after="0" w:afterAutospacing="0" w:line="560" w:lineRule="exact"/>
        <w:ind w:firstLineChars="200" w:firstLine="596"/>
        <w:jc w:val="both"/>
        <w:rPr>
          <w:rFonts w:ascii="Times New Roman" w:eastAsia="黑体" w:hAnsi="Times New Roman"/>
          <w:spacing w:val="-11"/>
          <w:sz w:val="32"/>
          <w:szCs w:val="32"/>
        </w:rPr>
      </w:pPr>
      <w:bookmarkStart w:id="3" w:name="_Toc19444_WPSOffice_Level1"/>
      <w:r>
        <w:rPr>
          <w:rFonts w:ascii="Times New Roman" w:eastAsia="黑体" w:hAnsi="Times New Roman"/>
          <w:spacing w:val="-11"/>
          <w:sz w:val="32"/>
          <w:szCs w:val="32"/>
        </w:rPr>
        <w:t>二、起草过程</w:t>
      </w:r>
      <w:bookmarkEnd w:id="3"/>
    </w:p>
    <w:p w:rsidR="00A90223" w:rsidRDefault="002875B9">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市局党组高度重视“十四五”规划编制工作，做到早动员早部署。</w:t>
      </w:r>
      <w:r>
        <w:rPr>
          <w:rFonts w:ascii="仿宋_GB2312" w:eastAsia="仿宋_GB2312" w:hint="eastAsia"/>
          <w:b/>
          <w:sz w:val="32"/>
          <w:szCs w:val="32"/>
        </w:rPr>
        <w:t>一是做好思想动员。</w:t>
      </w:r>
      <w:r>
        <w:rPr>
          <w:rFonts w:ascii="仿宋_GB2312" w:eastAsia="仿宋_GB2312" w:hint="eastAsia"/>
          <w:sz w:val="32"/>
          <w:szCs w:val="32"/>
        </w:rPr>
        <w:t>今年以来多次召开党组会、中心组学习会等会议，宣传“十四五”规划编制重要性，发动广大干部职工积极为规划编制出主意提意见，为规划编制工作奠定了思想基础。</w:t>
      </w:r>
      <w:r>
        <w:rPr>
          <w:rFonts w:ascii="仿宋_GB2312" w:eastAsia="仿宋_GB2312" w:hint="eastAsia"/>
          <w:b/>
          <w:sz w:val="32"/>
          <w:szCs w:val="32"/>
        </w:rPr>
        <w:t>二是做到提前谋划。</w:t>
      </w:r>
      <w:r>
        <w:rPr>
          <w:rFonts w:ascii="仿宋_GB2312" w:eastAsia="仿宋_GB2312" w:hint="eastAsia"/>
          <w:sz w:val="32"/>
          <w:szCs w:val="32"/>
        </w:rPr>
        <w:t>2020</w:t>
      </w:r>
      <w:r>
        <w:rPr>
          <w:rFonts w:ascii="仿宋_GB2312" w:eastAsia="仿宋_GB2312" w:hint="eastAsia"/>
          <w:sz w:val="32"/>
          <w:szCs w:val="32"/>
        </w:rPr>
        <w:t>年全市气象局长会议上，市局将“十四五”规划编制工作纳入年度重点工作，并初步确定了</w:t>
      </w:r>
      <w:r>
        <w:rPr>
          <w:rFonts w:ascii="仿宋_GB2312" w:eastAsia="仿宋_GB2312" w:hAnsi="华文中宋" w:cs="Times New Roman" w:hint="eastAsia"/>
          <w:sz w:val="32"/>
          <w:szCs w:val="32"/>
        </w:rPr>
        <w:t>生态气象、智慧</w:t>
      </w:r>
      <w:r>
        <w:rPr>
          <w:rFonts w:ascii="仿宋_GB2312" w:eastAsia="仿宋_GB2312" w:hAnsi="华文中宋" w:cs="Times New Roman" w:hint="eastAsia"/>
          <w:sz w:val="32"/>
          <w:szCs w:val="32"/>
        </w:rPr>
        <w:t>气象、河流水库防汛和水资源利用气象保障、</w:t>
      </w:r>
      <w:proofErr w:type="gramStart"/>
      <w:r>
        <w:rPr>
          <w:rFonts w:ascii="仿宋_GB2312" w:eastAsia="仿宋_GB2312" w:hAnsi="Calibri" w:cs="Times New Roman" w:hint="eastAsia"/>
          <w:sz w:val="32"/>
        </w:rPr>
        <w:t>生态文旅气象</w:t>
      </w:r>
      <w:proofErr w:type="gramEnd"/>
      <w:r>
        <w:rPr>
          <w:rFonts w:ascii="仿宋_GB2312" w:eastAsia="仿宋_GB2312" w:hAnsi="Calibri" w:cs="Times New Roman" w:hint="eastAsia"/>
          <w:sz w:val="32"/>
        </w:rPr>
        <w:t>服务</w:t>
      </w:r>
      <w:r>
        <w:rPr>
          <w:rFonts w:ascii="仿宋_GB2312" w:eastAsia="仿宋_GB2312" w:hint="eastAsia"/>
          <w:sz w:val="32"/>
        </w:rPr>
        <w:t>等领域作为重点研究方向。</w:t>
      </w:r>
      <w:r>
        <w:rPr>
          <w:rFonts w:ascii="仿宋_GB2312" w:eastAsia="仿宋_GB2312" w:hint="eastAsia"/>
          <w:b/>
          <w:sz w:val="32"/>
        </w:rPr>
        <w:t>三是强化组织保障。</w:t>
      </w:r>
      <w:r>
        <w:rPr>
          <w:rFonts w:ascii="仿宋_GB2312" w:eastAsia="仿宋_GB2312" w:hint="eastAsia"/>
          <w:sz w:val="32"/>
        </w:rPr>
        <w:t>2020</w:t>
      </w:r>
      <w:r>
        <w:rPr>
          <w:rFonts w:ascii="仿宋_GB2312" w:eastAsia="仿宋_GB2312" w:hint="eastAsia"/>
          <w:sz w:val="32"/>
        </w:rPr>
        <w:t>年</w:t>
      </w:r>
      <w:r>
        <w:rPr>
          <w:rFonts w:ascii="仿宋_GB2312" w:eastAsia="仿宋_GB2312" w:hint="eastAsia"/>
          <w:sz w:val="32"/>
          <w:szCs w:val="32"/>
        </w:rPr>
        <w:t>成立市局“十四五”规划编制领导小组，明确分工与责任。强化领导小组办公室（暨项目办）日常工作职责，制定年内工作计划，协助市局党组推动“十四五”规划编制工作持续开展并形成初步成效。</w:t>
      </w:r>
      <w:r>
        <w:rPr>
          <w:rFonts w:ascii="仿宋_GB2312" w:eastAsia="仿宋_GB2312" w:hint="eastAsia"/>
          <w:sz w:val="32"/>
          <w:szCs w:val="32"/>
        </w:rPr>
        <w:t>不断总结修改完善，</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月份形成初稿。</w:t>
      </w:r>
    </w:p>
    <w:p w:rsidR="00A90223" w:rsidRPr="008B558D" w:rsidRDefault="002875B9">
      <w:pPr>
        <w:spacing w:line="560" w:lineRule="exact"/>
        <w:ind w:firstLineChars="200" w:firstLine="640"/>
        <w:rPr>
          <w:rFonts w:ascii="仿宋_GB2312" w:eastAsia="仿宋_GB2312"/>
          <w:sz w:val="32"/>
          <w:szCs w:val="32"/>
        </w:rPr>
      </w:pPr>
      <w:r w:rsidRPr="008B558D">
        <w:rPr>
          <w:rFonts w:ascii="仿宋_GB2312" w:eastAsia="仿宋_GB2312" w:hint="eastAsia"/>
          <w:sz w:val="32"/>
          <w:szCs w:val="32"/>
        </w:rPr>
        <w:t>9</w:t>
      </w:r>
      <w:r w:rsidRPr="008B558D">
        <w:rPr>
          <w:rFonts w:ascii="仿宋_GB2312" w:eastAsia="仿宋_GB2312" w:hint="eastAsia"/>
          <w:sz w:val="32"/>
          <w:szCs w:val="32"/>
        </w:rPr>
        <w:t>月</w:t>
      </w:r>
      <w:r w:rsidRPr="008B558D">
        <w:rPr>
          <w:rFonts w:ascii="仿宋_GB2312" w:eastAsia="仿宋_GB2312" w:hint="eastAsia"/>
          <w:sz w:val="32"/>
          <w:szCs w:val="32"/>
        </w:rPr>
        <w:t>21</w:t>
      </w:r>
      <w:r w:rsidRPr="008B558D">
        <w:rPr>
          <w:rFonts w:ascii="仿宋_GB2312" w:eastAsia="仿宋_GB2312" w:hint="eastAsia"/>
          <w:sz w:val="32"/>
          <w:szCs w:val="32"/>
        </w:rPr>
        <w:t>日市政府办公厅发文征求</w:t>
      </w:r>
      <w:r w:rsidRPr="008B558D">
        <w:rPr>
          <w:rFonts w:ascii="仿宋_GB2312" w:eastAsia="仿宋_GB2312" w:hint="eastAsia"/>
          <w:sz w:val="32"/>
          <w:szCs w:val="32"/>
        </w:rPr>
        <w:t>16</w:t>
      </w:r>
      <w:r w:rsidRPr="008B558D">
        <w:rPr>
          <w:rFonts w:ascii="仿宋_GB2312" w:eastAsia="仿宋_GB2312" w:hint="eastAsia"/>
          <w:sz w:val="32"/>
          <w:szCs w:val="32"/>
        </w:rPr>
        <w:t>个县（市）区、管委会，以及</w:t>
      </w:r>
      <w:r w:rsidRPr="008B558D">
        <w:rPr>
          <w:rFonts w:ascii="仿宋_GB2312" w:eastAsia="仿宋_GB2312" w:hint="eastAsia"/>
          <w:sz w:val="32"/>
          <w:szCs w:val="32"/>
        </w:rPr>
        <w:t>市发展改革委</w:t>
      </w:r>
      <w:r w:rsidRPr="008B558D">
        <w:rPr>
          <w:rFonts w:ascii="仿宋_GB2312" w:eastAsia="仿宋_GB2312" w:hint="eastAsia"/>
          <w:sz w:val="32"/>
          <w:szCs w:val="32"/>
        </w:rPr>
        <w:t>、</w:t>
      </w:r>
      <w:r w:rsidRPr="008B558D">
        <w:rPr>
          <w:rFonts w:ascii="仿宋_GB2312" w:eastAsia="仿宋_GB2312" w:hint="eastAsia"/>
          <w:sz w:val="32"/>
          <w:szCs w:val="32"/>
        </w:rPr>
        <w:t>市财政局</w:t>
      </w:r>
      <w:r w:rsidRPr="008B558D">
        <w:rPr>
          <w:rFonts w:ascii="仿宋_GB2312" w:eastAsia="仿宋_GB2312" w:hint="eastAsia"/>
          <w:sz w:val="32"/>
          <w:szCs w:val="32"/>
        </w:rPr>
        <w:t>、</w:t>
      </w:r>
      <w:r w:rsidRPr="008B558D">
        <w:rPr>
          <w:rFonts w:ascii="仿宋_GB2312" w:eastAsia="仿宋_GB2312" w:hint="eastAsia"/>
          <w:sz w:val="32"/>
          <w:szCs w:val="32"/>
        </w:rPr>
        <w:t>市科技局</w:t>
      </w:r>
      <w:r w:rsidRPr="008B558D">
        <w:rPr>
          <w:rFonts w:ascii="仿宋_GB2312" w:eastAsia="仿宋_GB2312" w:hint="eastAsia"/>
          <w:sz w:val="32"/>
          <w:szCs w:val="32"/>
        </w:rPr>
        <w:t>、</w:t>
      </w:r>
      <w:r w:rsidRPr="008B558D">
        <w:rPr>
          <w:rFonts w:ascii="仿宋_GB2312" w:eastAsia="仿宋_GB2312" w:hint="eastAsia"/>
          <w:sz w:val="32"/>
          <w:szCs w:val="32"/>
        </w:rPr>
        <w:t>市商务局</w:t>
      </w:r>
      <w:r w:rsidRPr="008B558D">
        <w:rPr>
          <w:rFonts w:ascii="仿宋_GB2312" w:eastAsia="仿宋_GB2312" w:hint="eastAsia"/>
          <w:sz w:val="32"/>
          <w:szCs w:val="32"/>
        </w:rPr>
        <w:t>、</w:t>
      </w:r>
      <w:r w:rsidRPr="008B558D">
        <w:rPr>
          <w:rFonts w:ascii="仿宋_GB2312" w:eastAsia="仿宋_GB2312" w:hint="eastAsia"/>
          <w:sz w:val="32"/>
          <w:szCs w:val="32"/>
        </w:rPr>
        <w:t>市自然资源规划局</w:t>
      </w:r>
      <w:r w:rsidRPr="008B558D">
        <w:rPr>
          <w:rFonts w:ascii="仿宋_GB2312" w:eastAsia="仿宋_GB2312" w:hint="eastAsia"/>
          <w:sz w:val="32"/>
          <w:szCs w:val="32"/>
        </w:rPr>
        <w:t>、</w:t>
      </w:r>
      <w:r w:rsidRPr="008B558D">
        <w:rPr>
          <w:rFonts w:ascii="仿宋_GB2312" w:eastAsia="仿宋_GB2312" w:hint="eastAsia"/>
          <w:sz w:val="32"/>
          <w:szCs w:val="32"/>
        </w:rPr>
        <w:t>市城乡建设局</w:t>
      </w:r>
      <w:r w:rsidRPr="008B558D">
        <w:rPr>
          <w:rFonts w:ascii="仿宋_GB2312" w:eastAsia="仿宋_GB2312" w:hint="eastAsia"/>
          <w:sz w:val="32"/>
          <w:szCs w:val="32"/>
        </w:rPr>
        <w:t>、</w:t>
      </w:r>
      <w:r w:rsidRPr="008B558D">
        <w:rPr>
          <w:rFonts w:ascii="仿宋_GB2312" w:eastAsia="仿宋_GB2312" w:hint="eastAsia"/>
          <w:sz w:val="32"/>
          <w:szCs w:val="32"/>
        </w:rPr>
        <w:t>市林业局</w:t>
      </w:r>
      <w:r w:rsidRPr="008B558D">
        <w:rPr>
          <w:rFonts w:ascii="仿宋_GB2312" w:eastAsia="仿宋_GB2312" w:hint="eastAsia"/>
          <w:sz w:val="32"/>
          <w:szCs w:val="32"/>
        </w:rPr>
        <w:t>、</w:t>
      </w:r>
      <w:r w:rsidRPr="008B558D">
        <w:rPr>
          <w:rFonts w:ascii="仿宋_GB2312" w:eastAsia="仿宋_GB2312" w:hint="eastAsia"/>
          <w:sz w:val="32"/>
          <w:szCs w:val="32"/>
        </w:rPr>
        <w:t>市水利局</w:t>
      </w:r>
      <w:r w:rsidRPr="008B558D">
        <w:rPr>
          <w:rFonts w:ascii="仿宋_GB2312" w:eastAsia="仿宋_GB2312" w:hint="eastAsia"/>
          <w:sz w:val="32"/>
          <w:szCs w:val="32"/>
        </w:rPr>
        <w:t>、</w:t>
      </w:r>
      <w:r w:rsidRPr="008B558D">
        <w:rPr>
          <w:rFonts w:ascii="仿宋_GB2312" w:eastAsia="仿宋_GB2312" w:hint="eastAsia"/>
          <w:sz w:val="32"/>
          <w:szCs w:val="32"/>
        </w:rPr>
        <w:t>市公安局</w:t>
      </w:r>
      <w:r w:rsidRPr="008B558D">
        <w:rPr>
          <w:rFonts w:ascii="仿宋_GB2312" w:eastAsia="仿宋_GB2312" w:hint="eastAsia"/>
          <w:sz w:val="32"/>
          <w:szCs w:val="32"/>
        </w:rPr>
        <w:t>、</w:t>
      </w:r>
      <w:r w:rsidRPr="008B558D">
        <w:rPr>
          <w:rFonts w:ascii="仿宋_GB2312" w:eastAsia="仿宋_GB2312" w:hint="eastAsia"/>
          <w:sz w:val="32"/>
          <w:szCs w:val="32"/>
        </w:rPr>
        <w:t>市应急局</w:t>
      </w:r>
      <w:r w:rsidRPr="008B558D">
        <w:rPr>
          <w:rFonts w:ascii="仿宋_GB2312" w:eastAsia="仿宋_GB2312" w:hint="eastAsia"/>
          <w:sz w:val="32"/>
          <w:szCs w:val="32"/>
        </w:rPr>
        <w:t>、</w:t>
      </w:r>
      <w:r w:rsidRPr="008B558D">
        <w:rPr>
          <w:rFonts w:ascii="仿宋_GB2312" w:eastAsia="仿宋_GB2312" w:hint="eastAsia"/>
          <w:sz w:val="32"/>
          <w:szCs w:val="32"/>
        </w:rPr>
        <w:t>市交通运输局</w:t>
      </w:r>
      <w:r w:rsidRPr="008B558D">
        <w:rPr>
          <w:rFonts w:ascii="仿宋_GB2312" w:eastAsia="仿宋_GB2312" w:hint="eastAsia"/>
          <w:sz w:val="32"/>
          <w:szCs w:val="32"/>
        </w:rPr>
        <w:t>、</w:t>
      </w:r>
      <w:r w:rsidRPr="008B558D">
        <w:rPr>
          <w:rFonts w:ascii="仿宋_GB2312" w:eastAsia="仿宋_GB2312" w:hint="eastAsia"/>
          <w:sz w:val="32"/>
          <w:szCs w:val="32"/>
        </w:rPr>
        <w:t>市城市管理局</w:t>
      </w:r>
      <w:r w:rsidRPr="008B558D">
        <w:rPr>
          <w:rFonts w:ascii="仿宋_GB2312" w:eastAsia="仿宋_GB2312" w:hint="eastAsia"/>
          <w:sz w:val="32"/>
          <w:szCs w:val="32"/>
        </w:rPr>
        <w:t>、</w:t>
      </w:r>
      <w:r w:rsidRPr="008B558D">
        <w:rPr>
          <w:rFonts w:ascii="仿宋_GB2312" w:eastAsia="仿宋_GB2312" w:hint="eastAsia"/>
          <w:sz w:val="32"/>
          <w:szCs w:val="32"/>
        </w:rPr>
        <w:t>市</w:t>
      </w:r>
      <w:proofErr w:type="gramStart"/>
      <w:r w:rsidRPr="008B558D">
        <w:rPr>
          <w:rFonts w:ascii="仿宋_GB2312" w:eastAsia="仿宋_GB2312" w:hint="eastAsia"/>
          <w:sz w:val="32"/>
          <w:szCs w:val="32"/>
        </w:rPr>
        <w:t>人社局</w:t>
      </w:r>
      <w:proofErr w:type="gramEnd"/>
      <w:r w:rsidRPr="008B558D">
        <w:rPr>
          <w:rFonts w:ascii="仿宋_GB2312" w:eastAsia="仿宋_GB2312" w:hint="eastAsia"/>
          <w:sz w:val="32"/>
          <w:szCs w:val="32"/>
        </w:rPr>
        <w:t>、</w:t>
      </w:r>
      <w:r w:rsidRPr="008B558D">
        <w:rPr>
          <w:rFonts w:ascii="仿宋_GB2312" w:eastAsia="仿宋_GB2312" w:hint="eastAsia"/>
          <w:sz w:val="32"/>
          <w:szCs w:val="32"/>
        </w:rPr>
        <w:t>市卫健委</w:t>
      </w:r>
      <w:r w:rsidRPr="008B558D">
        <w:rPr>
          <w:rFonts w:ascii="仿宋_GB2312" w:eastAsia="仿宋_GB2312" w:hint="eastAsia"/>
          <w:sz w:val="32"/>
          <w:szCs w:val="32"/>
        </w:rPr>
        <w:t>、</w:t>
      </w:r>
      <w:r w:rsidRPr="008B558D">
        <w:rPr>
          <w:rFonts w:ascii="仿宋_GB2312" w:eastAsia="仿宋_GB2312" w:hint="eastAsia"/>
          <w:sz w:val="32"/>
          <w:szCs w:val="32"/>
        </w:rPr>
        <w:t>市农委</w:t>
      </w:r>
      <w:r w:rsidRPr="008B558D">
        <w:rPr>
          <w:rFonts w:ascii="仿宋_GB2312" w:eastAsia="仿宋_GB2312" w:hint="eastAsia"/>
          <w:sz w:val="32"/>
          <w:szCs w:val="32"/>
        </w:rPr>
        <w:t>、</w:t>
      </w:r>
      <w:r w:rsidRPr="008B558D">
        <w:rPr>
          <w:rFonts w:ascii="仿宋_GB2312" w:eastAsia="仿宋_GB2312" w:hint="eastAsia"/>
          <w:sz w:val="32"/>
          <w:szCs w:val="32"/>
        </w:rPr>
        <w:t>市文化广电和旅游局</w:t>
      </w:r>
      <w:r w:rsidRPr="008B558D">
        <w:rPr>
          <w:rFonts w:ascii="仿宋_GB2312" w:eastAsia="仿宋_GB2312" w:hint="eastAsia"/>
          <w:sz w:val="32"/>
          <w:szCs w:val="32"/>
        </w:rPr>
        <w:t>、</w:t>
      </w:r>
      <w:r w:rsidRPr="008B558D">
        <w:rPr>
          <w:rFonts w:ascii="仿宋_GB2312" w:eastAsia="仿宋_GB2312" w:hint="eastAsia"/>
          <w:sz w:val="32"/>
          <w:szCs w:val="32"/>
        </w:rPr>
        <w:t>市生态环境局</w:t>
      </w:r>
      <w:r w:rsidRPr="008B558D">
        <w:rPr>
          <w:rFonts w:ascii="仿宋_GB2312" w:eastAsia="仿宋_GB2312" w:hint="eastAsia"/>
          <w:sz w:val="32"/>
          <w:szCs w:val="32"/>
        </w:rPr>
        <w:t>、</w:t>
      </w:r>
      <w:r w:rsidRPr="008B558D">
        <w:rPr>
          <w:rFonts w:ascii="仿宋_GB2312" w:eastAsia="仿宋_GB2312" w:hint="eastAsia"/>
          <w:sz w:val="32"/>
          <w:szCs w:val="32"/>
        </w:rPr>
        <w:t>市工信局</w:t>
      </w:r>
      <w:r w:rsidRPr="008B558D">
        <w:rPr>
          <w:rFonts w:ascii="仿宋_GB2312" w:eastAsia="仿宋_GB2312" w:hint="eastAsia"/>
          <w:sz w:val="32"/>
          <w:szCs w:val="32"/>
        </w:rPr>
        <w:t>、</w:t>
      </w:r>
      <w:r w:rsidRPr="008B558D">
        <w:rPr>
          <w:rFonts w:ascii="仿宋_GB2312" w:eastAsia="仿宋_GB2312" w:hint="eastAsia"/>
          <w:sz w:val="32"/>
          <w:szCs w:val="32"/>
        </w:rPr>
        <w:t>市</w:t>
      </w:r>
      <w:proofErr w:type="gramStart"/>
      <w:r w:rsidRPr="008B558D">
        <w:rPr>
          <w:rFonts w:ascii="仿宋_GB2312" w:eastAsia="仿宋_GB2312" w:hint="eastAsia"/>
          <w:sz w:val="32"/>
          <w:szCs w:val="32"/>
        </w:rPr>
        <w:t>物流口岸</w:t>
      </w:r>
      <w:proofErr w:type="gramEnd"/>
      <w:r w:rsidRPr="008B558D">
        <w:rPr>
          <w:rFonts w:ascii="仿宋_GB2312" w:eastAsia="仿宋_GB2312" w:hint="eastAsia"/>
          <w:sz w:val="32"/>
          <w:szCs w:val="32"/>
        </w:rPr>
        <w:t>局</w:t>
      </w:r>
      <w:r w:rsidRPr="008B558D">
        <w:rPr>
          <w:rFonts w:ascii="仿宋_GB2312" w:eastAsia="仿宋_GB2312" w:hint="eastAsia"/>
          <w:sz w:val="32"/>
          <w:szCs w:val="32"/>
        </w:rPr>
        <w:t>、</w:t>
      </w:r>
      <w:r w:rsidRPr="008B558D">
        <w:rPr>
          <w:rFonts w:ascii="仿宋_GB2312" w:eastAsia="仿宋_GB2312" w:hint="eastAsia"/>
          <w:sz w:val="32"/>
          <w:szCs w:val="32"/>
        </w:rPr>
        <w:t>市大数据局</w:t>
      </w:r>
      <w:r w:rsidRPr="008B558D">
        <w:rPr>
          <w:rFonts w:ascii="仿宋_GB2312" w:eastAsia="仿宋_GB2312" w:hint="eastAsia"/>
          <w:sz w:val="32"/>
          <w:szCs w:val="32"/>
        </w:rPr>
        <w:t>等</w:t>
      </w:r>
      <w:r w:rsidRPr="008B558D">
        <w:rPr>
          <w:rFonts w:ascii="仿宋_GB2312" w:eastAsia="仿宋_GB2312" w:hint="eastAsia"/>
          <w:sz w:val="32"/>
          <w:szCs w:val="32"/>
        </w:rPr>
        <w:t>20</w:t>
      </w:r>
      <w:r w:rsidRPr="008B558D">
        <w:rPr>
          <w:rFonts w:ascii="仿宋_GB2312" w:eastAsia="仿宋_GB2312" w:hint="eastAsia"/>
          <w:sz w:val="32"/>
          <w:szCs w:val="32"/>
        </w:rPr>
        <w:t>个部门意见，</w:t>
      </w:r>
      <w:r w:rsidRPr="008B558D">
        <w:rPr>
          <w:rFonts w:ascii="仿宋_GB2312" w:eastAsia="仿宋_GB2312" w:hint="eastAsia"/>
          <w:sz w:val="32"/>
          <w:szCs w:val="32"/>
        </w:rPr>
        <w:t>要求</w:t>
      </w:r>
      <w:r w:rsidRPr="008B558D">
        <w:rPr>
          <w:rFonts w:ascii="仿宋_GB2312" w:eastAsia="仿宋_GB2312" w:hint="eastAsia"/>
          <w:sz w:val="32"/>
          <w:szCs w:val="32"/>
        </w:rPr>
        <w:t>9</w:t>
      </w:r>
      <w:r w:rsidRPr="008B558D">
        <w:rPr>
          <w:rFonts w:ascii="仿宋_GB2312" w:eastAsia="仿宋_GB2312" w:hint="eastAsia"/>
          <w:sz w:val="32"/>
          <w:szCs w:val="32"/>
        </w:rPr>
        <w:t>月</w:t>
      </w:r>
      <w:r w:rsidRPr="008B558D">
        <w:rPr>
          <w:rFonts w:ascii="仿宋_GB2312" w:eastAsia="仿宋_GB2312" w:hint="eastAsia"/>
          <w:sz w:val="32"/>
          <w:szCs w:val="32"/>
        </w:rPr>
        <w:t>26</w:t>
      </w:r>
      <w:r w:rsidRPr="008B558D">
        <w:rPr>
          <w:rFonts w:ascii="仿宋_GB2312" w:eastAsia="仿宋_GB2312" w:hint="eastAsia"/>
          <w:sz w:val="32"/>
          <w:szCs w:val="32"/>
        </w:rPr>
        <w:t>日前将反馈意见报市气象局。</w:t>
      </w:r>
      <w:r w:rsidRPr="008B558D">
        <w:rPr>
          <w:rFonts w:ascii="仿宋_GB2312" w:eastAsia="仿宋_GB2312" w:hint="eastAsia"/>
          <w:sz w:val="32"/>
          <w:szCs w:val="32"/>
        </w:rPr>
        <w:t>截至</w:t>
      </w:r>
      <w:r w:rsidRPr="008B558D">
        <w:rPr>
          <w:rFonts w:ascii="仿宋_GB2312" w:eastAsia="仿宋_GB2312" w:hint="eastAsia"/>
          <w:sz w:val="32"/>
          <w:szCs w:val="32"/>
        </w:rPr>
        <w:t>10</w:t>
      </w:r>
      <w:r w:rsidRPr="008B558D">
        <w:rPr>
          <w:rFonts w:ascii="仿宋_GB2312" w:eastAsia="仿宋_GB2312" w:hint="eastAsia"/>
          <w:sz w:val="32"/>
          <w:szCs w:val="32"/>
        </w:rPr>
        <w:t>月</w:t>
      </w:r>
      <w:r w:rsidRPr="008B558D">
        <w:rPr>
          <w:rFonts w:ascii="仿宋_GB2312" w:eastAsia="仿宋_GB2312" w:hint="eastAsia"/>
          <w:sz w:val="32"/>
          <w:szCs w:val="32"/>
        </w:rPr>
        <w:t>11</w:t>
      </w:r>
      <w:r w:rsidRPr="008B558D">
        <w:rPr>
          <w:rFonts w:ascii="仿宋_GB2312" w:eastAsia="仿宋_GB2312" w:hint="eastAsia"/>
          <w:sz w:val="32"/>
          <w:szCs w:val="32"/>
        </w:rPr>
        <w:t>日，共收到回复意见</w:t>
      </w:r>
      <w:r w:rsidRPr="008B558D">
        <w:rPr>
          <w:rFonts w:ascii="仿宋_GB2312" w:eastAsia="仿宋_GB2312" w:hint="eastAsia"/>
          <w:sz w:val="32"/>
          <w:szCs w:val="32"/>
        </w:rPr>
        <w:t>2</w:t>
      </w:r>
      <w:r w:rsidRPr="008B558D">
        <w:rPr>
          <w:rFonts w:ascii="仿宋_GB2312" w:eastAsia="仿宋_GB2312" w:hint="eastAsia"/>
          <w:sz w:val="32"/>
          <w:szCs w:val="32"/>
        </w:rPr>
        <w:t>条，采纳</w:t>
      </w:r>
      <w:r w:rsidRPr="008B558D">
        <w:rPr>
          <w:rFonts w:ascii="仿宋_GB2312" w:eastAsia="仿宋_GB2312" w:hint="eastAsia"/>
          <w:sz w:val="32"/>
          <w:szCs w:val="32"/>
        </w:rPr>
        <w:t>2</w:t>
      </w:r>
      <w:r w:rsidRPr="008B558D">
        <w:rPr>
          <w:rFonts w:ascii="仿宋_GB2312" w:eastAsia="仿宋_GB2312" w:hint="eastAsia"/>
          <w:sz w:val="32"/>
          <w:szCs w:val="32"/>
        </w:rPr>
        <w:t>条，具体采纳情况见征</w:t>
      </w:r>
      <w:r w:rsidRPr="008B558D">
        <w:rPr>
          <w:rFonts w:ascii="仿宋_GB2312" w:eastAsia="仿宋_GB2312" w:hint="eastAsia"/>
          <w:sz w:val="32"/>
          <w:szCs w:val="32"/>
        </w:rPr>
        <w:lastRenderedPageBreak/>
        <w:t>求意见汇总表。</w:t>
      </w:r>
    </w:p>
    <w:p w:rsidR="00A90223" w:rsidRDefault="002875B9">
      <w:pPr>
        <w:pStyle w:val="aa"/>
        <w:spacing w:before="0" w:beforeAutospacing="0" w:after="0" w:afterAutospacing="0" w:line="560" w:lineRule="exact"/>
        <w:ind w:firstLineChars="200" w:firstLine="596"/>
        <w:jc w:val="both"/>
        <w:rPr>
          <w:rFonts w:ascii="Times New Roman" w:eastAsia="黑体" w:hAnsi="Times New Roman"/>
          <w:spacing w:val="-11"/>
          <w:sz w:val="32"/>
          <w:szCs w:val="32"/>
        </w:rPr>
      </w:pPr>
      <w:bookmarkStart w:id="4" w:name="_Toc28520_WPSOffice_Level1"/>
      <w:r>
        <w:rPr>
          <w:rFonts w:ascii="Times New Roman" w:eastAsia="黑体" w:hAnsi="Times New Roman"/>
          <w:spacing w:val="-11"/>
          <w:sz w:val="32"/>
          <w:szCs w:val="32"/>
        </w:rPr>
        <w:t>三、文件主要内容</w:t>
      </w:r>
      <w:bookmarkEnd w:id="4"/>
    </w:p>
    <w:p w:rsidR="00A90223" w:rsidRDefault="002875B9">
      <w:pPr>
        <w:pStyle w:val="1"/>
        <w:spacing w:before="0" w:after="0" w:line="520" w:lineRule="exact"/>
        <w:ind w:firstLineChars="200" w:firstLine="640"/>
        <w:rPr>
          <w:rFonts w:ascii="仿宋_GB2312" w:eastAsia="仿宋_GB2312"/>
          <w:b w:val="0"/>
          <w:bCs w:val="0"/>
          <w:color w:val="000000"/>
          <w:kern w:val="0"/>
          <w:sz w:val="32"/>
          <w:szCs w:val="32"/>
        </w:rPr>
      </w:pPr>
      <w:r>
        <w:rPr>
          <w:rFonts w:ascii="仿宋_GB2312" w:eastAsia="仿宋_GB2312" w:hint="eastAsia"/>
          <w:b w:val="0"/>
          <w:bCs w:val="0"/>
          <w:color w:val="000000"/>
          <w:kern w:val="0"/>
          <w:sz w:val="32"/>
          <w:szCs w:val="32"/>
        </w:rPr>
        <w:t>《郑州市“十四五”气象发展规划》阐述了</w:t>
      </w:r>
      <w:bookmarkStart w:id="5" w:name="_GoBack"/>
      <w:bookmarkEnd w:id="5"/>
      <w:r>
        <w:rPr>
          <w:rFonts w:ascii="仿宋_GB2312" w:eastAsia="仿宋_GB2312" w:hint="eastAsia"/>
          <w:b w:val="0"/>
          <w:bCs w:val="0"/>
          <w:color w:val="000000"/>
          <w:kern w:val="0"/>
          <w:sz w:val="32"/>
          <w:szCs w:val="32"/>
        </w:rPr>
        <w:t>“十三五”时期气象发展成就和存在的主要问题，分析了郑州市“十四五”气象事业面临的形势，提出了郑州市“十四五”期间的主要任务、谋划了四个重点工程和两个省级配套工程。</w:t>
      </w:r>
    </w:p>
    <w:p w:rsidR="00A90223" w:rsidRDefault="00A90223">
      <w:pPr>
        <w:pStyle w:val="p0"/>
        <w:spacing w:line="560" w:lineRule="exact"/>
        <w:rPr>
          <w:rFonts w:ascii="Times New Roman" w:eastAsia="仿宋_GB2312" w:hAnsi="Times New Roman" w:cs="Times New Roman"/>
          <w:spacing w:val="-11"/>
        </w:rPr>
      </w:pPr>
    </w:p>
    <w:sectPr w:rsidR="00A90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B9" w:rsidRDefault="002875B9" w:rsidP="008B558D">
      <w:r>
        <w:separator/>
      </w:r>
    </w:p>
  </w:endnote>
  <w:endnote w:type="continuationSeparator" w:id="0">
    <w:p w:rsidR="002875B9" w:rsidRDefault="002875B9" w:rsidP="008B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B9" w:rsidRDefault="002875B9" w:rsidP="008B558D">
      <w:r>
        <w:separator/>
      </w:r>
    </w:p>
  </w:footnote>
  <w:footnote w:type="continuationSeparator" w:id="0">
    <w:p w:rsidR="002875B9" w:rsidRDefault="002875B9" w:rsidP="008B5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JhMWNjOTM4MzU1ZDk4ZmMxMTNjMDhiM2EyMTQzMzkifQ=="/>
  </w:docVars>
  <w:rsids>
    <w:rsidRoot w:val="004A1114"/>
    <w:rsid w:val="000D2B95"/>
    <w:rsid w:val="000D6587"/>
    <w:rsid w:val="001F77BB"/>
    <w:rsid w:val="00216B14"/>
    <w:rsid w:val="00277763"/>
    <w:rsid w:val="002875B9"/>
    <w:rsid w:val="00310C7C"/>
    <w:rsid w:val="003B2534"/>
    <w:rsid w:val="003F081F"/>
    <w:rsid w:val="0040200E"/>
    <w:rsid w:val="00466064"/>
    <w:rsid w:val="004A1114"/>
    <w:rsid w:val="004B1F8A"/>
    <w:rsid w:val="004E0D4D"/>
    <w:rsid w:val="004E6035"/>
    <w:rsid w:val="00513B79"/>
    <w:rsid w:val="00582205"/>
    <w:rsid w:val="00620646"/>
    <w:rsid w:val="0072244E"/>
    <w:rsid w:val="007302F1"/>
    <w:rsid w:val="008004F3"/>
    <w:rsid w:val="008A1F1F"/>
    <w:rsid w:val="008A348A"/>
    <w:rsid w:val="008B558D"/>
    <w:rsid w:val="00943BAF"/>
    <w:rsid w:val="00960208"/>
    <w:rsid w:val="009C06E7"/>
    <w:rsid w:val="00A710DF"/>
    <w:rsid w:val="00A90223"/>
    <w:rsid w:val="00AE3F20"/>
    <w:rsid w:val="00BF328A"/>
    <w:rsid w:val="00C2752A"/>
    <w:rsid w:val="00CB1B2D"/>
    <w:rsid w:val="00CC1869"/>
    <w:rsid w:val="00D17268"/>
    <w:rsid w:val="00D527F8"/>
    <w:rsid w:val="00D90B6C"/>
    <w:rsid w:val="00DE69DC"/>
    <w:rsid w:val="00E072D1"/>
    <w:rsid w:val="00E56613"/>
    <w:rsid w:val="00E64AAB"/>
    <w:rsid w:val="00F33C81"/>
    <w:rsid w:val="00F6384B"/>
    <w:rsid w:val="00F9250A"/>
    <w:rsid w:val="0B8221E5"/>
    <w:rsid w:val="100C3740"/>
    <w:rsid w:val="1BA96610"/>
    <w:rsid w:val="1E624D33"/>
    <w:rsid w:val="2315375A"/>
    <w:rsid w:val="2B9A12F4"/>
    <w:rsid w:val="2EBC7A53"/>
    <w:rsid w:val="2FF10D9D"/>
    <w:rsid w:val="3BF47F6B"/>
    <w:rsid w:val="42C41CE4"/>
    <w:rsid w:val="50D22602"/>
    <w:rsid w:val="5AD73D3A"/>
    <w:rsid w:val="5B026F24"/>
    <w:rsid w:val="5C084D17"/>
    <w:rsid w:val="5EFF08A3"/>
    <w:rsid w:val="618F3EDB"/>
    <w:rsid w:val="61DD0A2E"/>
    <w:rsid w:val="67C30681"/>
    <w:rsid w:val="6FD8631F"/>
    <w:rsid w:val="78490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B6B3"/>
  <w15:docId w15:val="{DBED113F-7CD6-4E85-9DAD-F9FF577D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rFonts w:ascii="Calibri" w:eastAsia="方正小标宋简体" w:hAnsi="Calibri"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rPr>
      <w:rFonts w:eastAsia="宋体" w:cs="Times New Roman"/>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qFormat/>
    <w:rPr>
      <w:rFonts w:ascii="Calibri" w:eastAsia="方正小标宋简体" w:hAnsi="Calibri" w:cs="Times New Roman"/>
      <w:b/>
      <w:bCs/>
      <w:kern w:val="44"/>
      <w:sz w:val="44"/>
      <w:szCs w:val="4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qFormat/>
    <w:pPr>
      <w:snapToGrid w:val="0"/>
      <w:spacing w:before="240" w:after="240" w:line="348" w:lineRule="auto"/>
    </w:pPr>
    <w:rPr>
      <w:rFonts w:ascii="Tahoma" w:hAnsi="Tahoma"/>
      <w:kern w:val="2"/>
      <w:sz w:val="24"/>
      <w:szCs w:val="20"/>
    </w:rPr>
  </w:style>
  <w:style w:type="paragraph" w:customStyle="1" w:styleId="p0">
    <w:name w:val="p0"/>
    <w:basedOn w:val="a"/>
    <w:qFormat/>
    <w:pPr>
      <w:widowControl/>
    </w:pPr>
    <w:rPr>
      <w:rFonts w:ascii="Times" w:eastAsia="宋体" w:hAnsi="Times" w:cs="宋体"/>
      <w:kern w:val="0"/>
      <w:sz w:val="32"/>
      <w:szCs w:val="32"/>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1107</Characters>
  <Application>Microsoft Office Word</Application>
  <DocSecurity>0</DocSecurity>
  <Lines>9</Lines>
  <Paragraphs>2</Paragraphs>
  <ScaleCrop>false</ScaleCrop>
  <Company>Sky123.Org</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黄跃青</cp:lastModifiedBy>
  <cp:revision>24</cp:revision>
  <cp:lastPrinted>2023-01-30T03:18:00Z</cp:lastPrinted>
  <dcterms:created xsi:type="dcterms:W3CDTF">2019-09-25T00:57:00Z</dcterms:created>
  <dcterms:modified xsi:type="dcterms:W3CDTF">2023-01-30T03:18:00Z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FAC996761553480C9E59A4D0A7D07A77</vt:lpwstr>
  </property>
</Properties>
</file>